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E4070" w:rsidRDefault="002D29ED">
      <w:pPr>
        <w:pStyle w:val="2"/>
        <w:spacing w:before="120" w:line="288" w:lineRule="auto"/>
        <w:rPr>
          <w:rFonts w:ascii="Open Sans" w:eastAsia="Open Sans" w:hAnsi="Open Sans" w:cs="Open Sans"/>
          <w:color w:val="695D46"/>
          <w:sz w:val="24"/>
          <w:szCs w:val="24"/>
        </w:rPr>
      </w:pPr>
      <w:bookmarkStart w:id="0" w:name="_9lwx7znittde" w:colFirst="0" w:colLast="0"/>
      <w:bookmarkEnd w:id="0"/>
      <w:r>
        <w:rPr>
          <w:rFonts w:ascii="Open Sans" w:eastAsia="Open Sans" w:hAnsi="Open Sans" w:cs="Open Sans"/>
          <w:noProof/>
          <w:color w:val="695D46"/>
          <w:sz w:val="24"/>
          <w:szCs w:val="24"/>
          <w:lang w:val="ru-RU"/>
        </w:rPr>
        <w:drawing>
          <wp:inline distT="0" distB="0" distL="0" distR="0">
            <wp:extent cx="6905625" cy="27146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ebka-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6739" cy="2715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3ADA">
        <w:rPr>
          <w:rFonts w:ascii="Open Sans" w:eastAsia="Open Sans" w:hAnsi="Open Sans" w:cs="Open Sans"/>
          <w:color w:val="695D46"/>
          <w:sz w:val="24"/>
          <w:szCs w:val="24"/>
        </w:rPr>
        <w:t xml:space="preserve">        </w:t>
      </w:r>
    </w:p>
    <w:p w:rsidR="00DE4070" w:rsidRDefault="00DE4070">
      <w:pPr>
        <w:pBdr>
          <w:top w:val="nil"/>
          <w:left w:val="nil"/>
          <w:bottom w:val="nil"/>
          <w:right w:val="nil"/>
          <w:between w:val="nil"/>
        </w:pBdr>
      </w:pPr>
    </w:p>
    <w:p w:rsidR="00DE4070" w:rsidRPr="002D29ED" w:rsidRDefault="002D29ED">
      <w:pPr>
        <w:pStyle w:val="a3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omic Sans MS" w:eastAsia="Comic Sans MS" w:hAnsi="Comic Sans MS" w:cs="Comic Sans MS"/>
          <w:lang w:val="ru-RU"/>
        </w:rPr>
      </w:pPr>
      <w:bookmarkStart w:id="1" w:name="_30j0zll" w:colFirst="0" w:colLast="0"/>
      <w:bookmarkEnd w:id="1"/>
      <w:r>
        <w:rPr>
          <w:rFonts w:ascii="Comic Sans MS" w:eastAsia="Comic Sans MS" w:hAnsi="Comic Sans MS" w:cs="Comic Sans MS"/>
          <w:lang w:val="ru-RU"/>
        </w:rPr>
        <w:t>Солнце русской поэзии</w:t>
      </w:r>
    </w:p>
    <w:p w:rsidR="00DE4070" w:rsidRDefault="002D29ED">
      <w:pPr>
        <w:pStyle w:val="a4"/>
        <w:pBdr>
          <w:top w:val="nil"/>
          <w:left w:val="nil"/>
          <w:bottom w:val="nil"/>
          <w:right w:val="nil"/>
          <w:between w:val="nil"/>
        </w:pBdr>
        <w:rPr>
          <w:rFonts w:ascii="Comic Sans MS" w:eastAsia="Comic Sans MS" w:hAnsi="Comic Sans MS" w:cs="Comic Sans MS"/>
        </w:rPr>
      </w:pPr>
      <w:bookmarkStart w:id="2" w:name="_1fob9te" w:colFirst="0" w:colLast="0"/>
      <w:bookmarkEnd w:id="2"/>
      <w:r>
        <w:rPr>
          <w:rFonts w:ascii="Comic Sans MS" w:eastAsia="Comic Sans MS" w:hAnsi="Comic Sans MS" w:cs="Comic Sans MS"/>
          <w:lang w:val="ru-RU"/>
        </w:rPr>
        <w:t>1921-1922</w:t>
      </w:r>
      <w:r w:rsidR="00193ADA">
        <w:rPr>
          <w:rFonts w:ascii="Comic Sans MS" w:eastAsia="Comic Sans MS" w:hAnsi="Comic Sans MS" w:cs="Comic Sans MS"/>
        </w:rPr>
        <w:t xml:space="preserve"> учебный год</w:t>
      </w:r>
    </w:p>
    <w:p w:rsidR="00DE4070" w:rsidRDefault="00193ADA">
      <w:pPr>
        <w:pBdr>
          <w:top w:val="nil"/>
          <w:left w:val="nil"/>
          <w:bottom w:val="nil"/>
          <w:right w:val="nil"/>
          <w:between w:val="nil"/>
        </w:pBdr>
        <w:spacing w:before="0"/>
        <w:jc w:val="both"/>
        <w:rPr>
          <w:rFonts w:ascii="Comic Sans MS" w:eastAsia="Comic Sans MS" w:hAnsi="Comic Sans MS" w:cs="Comic Sans MS"/>
          <w:color w:val="008575"/>
          <w:sz w:val="32"/>
          <w:szCs w:val="32"/>
        </w:rPr>
      </w:pPr>
      <w:r>
        <w:rPr>
          <w:rFonts w:ascii="Comic Sans MS" w:eastAsia="Comic Sans MS" w:hAnsi="Comic Sans MS" w:cs="Comic Sans MS"/>
          <w:color w:val="008575"/>
          <w:sz w:val="32"/>
          <w:szCs w:val="32"/>
        </w:rPr>
        <w:t xml:space="preserve">Авторы проекта: учитель русского языка и литературы </w:t>
      </w:r>
      <w:proofErr w:type="spellStart"/>
      <w:r>
        <w:rPr>
          <w:rFonts w:ascii="Comic Sans MS" w:eastAsia="Comic Sans MS" w:hAnsi="Comic Sans MS" w:cs="Comic Sans MS"/>
          <w:color w:val="008575"/>
          <w:sz w:val="32"/>
          <w:szCs w:val="32"/>
        </w:rPr>
        <w:t>Шарамыгина</w:t>
      </w:r>
      <w:proofErr w:type="spellEnd"/>
      <w:r>
        <w:rPr>
          <w:rFonts w:ascii="Comic Sans MS" w:eastAsia="Comic Sans MS" w:hAnsi="Comic Sans MS" w:cs="Comic Sans MS"/>
          <w:color w:val="008575"/>
          <w:sz w:val="32"/>
          <w:szCs w:val="32"/>
        </w:rPr>
        <w:t xml:space="preserve"> Елена Олеговна, </w:t>
      </w:r>
    </w:p>
    <w:p w:rsidR="00DE4070" w:rsidRDefault="00193ADA" w:rsidP="002D29ED">
      <w:pPr>
        <w:pBdr>
          <w:top w:val="nil"/>
          <w:left w:val="nil"/>
          <w:bottom w:val="nil"/>
          <w:right w:val="nil"/>
          <w:between w:val="nil"/>
        </w:pBdr>
        <w:spacing w:before="0"/>
        <w:jc w:val="both"/>
        <w:rPr>
          <w:rFonts w:ascii="Comic Sans MS" w:eastAsia="Comic Sans MS" w:hAnsi="Comic Sans MS" w:cs="Comic Sans MS"/>
          <w:color w:val="008575"/>
          <w:sz w:val="32"/>
          <w:szCs w:val="32"/>
        </w:rPr>
      </w:pPr>
      <w:r>
        <w:rPr>
          <w:rFonts w:ascii="Comic Sans MS" w:eastAsia="Comic Sans MS" w:hAnsi="Comic Sans MS" w:cs="Comic Sans MS"/>
          <w:color w:val="008575"/>
          <w:sz w:val="32"/>
          <w:szCs w:val="32"/>
        </w:rPr>
        <w:t>учитель русского языка и литературы Демина Татьяна Витальевна</w:t>
      </w:r>
    </w:p>
    <w:p w:rsidR="00DE4070" w:rsidRDefault="00193ADA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both"/>
        <w:rPr>
          <w:rFonts w:ascii="Comic Sans MS" w:eastAsia="Comic Sans MS" w:hAnsi="Comic Sans MS" w:cs="Comic Sans MS"/>
          <w:color w:val="008575"/>
          <w:sz w:val="32"/>
          <w:szCs w:val="32"/>
        </w:rPr>
      </w:pPr>
      <w:r>
        <w:rPr>
          <w:rFonts w:ascii="Comic Sans MS" w:eastAsia="Comic Sans MS" w:hAnsi="Comic Sans MS" w:cs="Comic Sans MS"/>
          <w:color w:val="008575"/>
          <w:sz w:val="32"/>
          <w:szCs w:val="32"/>
        </w:rPr>
        <w:t xml:space="preserve">МБОУ </w:t>
      </w:r>
      <w:proofErr w:type="spellStart"/>
      <w:r>
        <w:rPr>
          <w:rFonts w:ascii="Comic Sans MS" w:eastAsia="Comic Sans MS" w:hAnsi="Comic Sans MS" w:cs="Comic Sans MS"/>
          <w:color w:val="008575"/>
          <w:sz w:val="32"/>
          <w:szCs w:val="32"/>
        </w:rPr>
        <w:t>Кисловская</w:t>
      </w:r>
      <w:proofErr w:type="spellEnd"/>
      <w:r>
        <w:rPr>
          <w:rFonts w:ascii="Comic Sans MS" w:eastAsia="Comic Sans MS" w:hAnsi="Comic Sans MS" w:cs="Comic Sans MS"/>
          <w:color w:val="008575"/>
          <w:sz w:val="32"/>
          <w:szCs w:val="32"/>
        </w:rPr>
        <w:t xml:space="preserve"> средняя школа п. Нива, улица Солдатова, дом 2 </w:t>
      </w:r>
    </w:p>
    <w:p w:rsidR="00DE4070" w:rsidRDefault="00DE4070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rPr>
          <w:rFonts w:ascii="Comic Sans MS" w:eastAsia="Comic Sans MS" w:hAnsi="Comic Sans MS" w:cs="Comic Sans MS"/>
          <w:color w:val="008575"/>
          <w:sz w:val="32"/>
          <w:szCs w:val="32"/>
        </w:rPr>
      </w:pPr>
    </w:p>
    <w:p w:rsidR="00DE4070" w:rsidRDefault="00193ADA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rFonts w:ascii="Comic Sans MS" w:eastAsia="Comic Sans MS" w:hAnsi="Comic Sans MS" w:cs="Comic Sans MS"/>
          <w:b/>
          <w:color w:val="008575"/>
          <w:sz w:val="32"/>
          <w:szCs w:val="32"/>
        </w:rPr>
      </w:pPr>
      <w:r>
        <w:rPr>
          <w:rFonts w:ascii="Comic Sans MS" w:eastAsia="Comic Sans MS" w:hAnsi="Comic Sans MS" w:cs="Comic Sans MS"/>
          <w:b/>
          <w:color w:val="008575"/>
          <w:sz w:val="32"/>
          <w:szCs w:val="32"/>
        </w:rPr>
        <w:t>Информация о проекте.</w:t>
      </w:r>
    </w:p>
    <w:p w:rsidR="00DE4070" w:rsidRDefault="00DE4070">
      <w:pPr>
        <w:spacing w:before="0" w:line="276" w:lineRule="auto"/>
        <w:rPr>
          <w:rFonts w:ascii="Arial" w:eastAsia="Arial" w:hAnsi="Arial" w:cs="Arial"/>
          <w:color w:val="000000"/>
        </w:rPr>
      </w:pPr>
    </w:p>
    <w:tbl>
      <w:tblPr>
        <w:tblStyle w:val="a5"/>
        <w:tblW w:w="10959" w:type="dxa"/>
        <w:tblInd w:w="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04"/>
        <w:gridCol w:w="8055"/>
      </w:tblGrid>
      <w:tr w:rsidR="00DE4070" w:rsidTr="002E4CC9">
        <w:tc>
          <w:tcPr>
            <w:tcW w:w="2904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color w:val="008575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color w:val="008575"/>
                <w:sz w:val="28"/>
                <w:szCs w:val="28"/>
              </w:rPr>
              <w:t>Актуальность</w:t>
            </w:r>
          </w:p>
        </w:tc>
        <w:tc>
          <w:tcPr>
            <w:tcW w:w="8055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Pr="002D29ED" w:rsidRDefault="002D29ED">
            <w:pPr>
              <w:widowControl w:val="0"/>
              <w:spacing w:before="220" w:after="220" w:line="276" w:lineRule="auto"/>
              <w:jc w:val="both"/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</w:pPr>
            <w:r w:rsidRPr="002D29ED"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  <w:t>Пушкин – это целый мир, который можно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  <w:t xml:space="preserve"> </w:t>
            </w:r>
            <w:r w:rsidRPr="002D29ED"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  <w:t>изучать, познавая всё время новое, ибо к нему, как он сам говорил, «не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  <w:t xml:space="preserve"> </w:t>
            </w:r>
            <w:r w:rsidRPr="002D29ED"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  <w:t xml:space="preserve">зарастёт народная </w:t>
            </w:r>
            <w:r w:rsidRPr="002D29ED"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  <w:lastRenderedPageBreak/>
              <w:t>тропа». К нему будут обращаться снова и снова, потому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  <w:t xml:space="preserve"> </w:t>
            </w:r>
            <w:r w:rsidRPr="002D29ED"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  <w:t>что, «читая его творения, можно превосходным образом воспитать в себе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  <w:t xml:space="preserve"> </w:t>
            </w:r>
            <w:r w:rsidRPr="002D29ED"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  <w:t>человека». Поэт в России-больше, чем поэт. И никто не может сказать о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  <w:t xml:space="preserve"> </w:t>
            </w:r>
            <w:r w:rsidRPr="002D29ED"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  <w:t>поэте лучше, чем говорят его стихи...</w:t>
            </w:r>
          </w:p>
        </w:tc>
      </w:tr>
      <w:tr w:rsidR="00DE4070" w:rsidTr="002E4CC9">
        <w:tc>
          <w:tcPr>
            <w:tcW w:w="2904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color w:val="008575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color w:val="008575"/>
                <w:sz w:val="28"/>
                <w:szCs w:val="28"/>
              </w:rPr>
              <w:lastRenderedPageBreak/>
              <w:t>Краткая аннотация</w:t>
            </w:r>
          </w:p>
        </w:tc>
        <w:tc>
          <w:tcPr>
            <w:tcW w:w="8055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Pr="002D29ED" w:rsidRDefault="002D29ED" w:rsidP="002D29ED">
            <w:pPr>
              <w:widowControl w:val="0"/>
              <w:spacing w:before="220" w:after="220" w:line="345" w:lineRule="auto"/>
              <w:ind w:firstLine="540"/>
              <w:jc w:val="both"/>
              <w:rPr>
                <w:rFonts w:ascii="Comic Sans MS" w:eastAsia="Comic Sans MS" w:hAnsi="Comic Sans MS" w:cs="Comic Sans MS"/>
                <w:color w:val="auto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auto"/>
                <w:sz w:val="24"/>
                <w:szCs w:val="24"/>
                <w:highlight w:val="white"/>
              </w:rPr>
              <w:t xml:space="preserve">Изучение творчества </w:t>
            </w:r>
            <w:r>
              <w:rPr>
                <w:rFonts w:ascii="Comic Sans MS" w:eastAsia="Comic Sans MS" w:hAnsi="Comic Sans MS" w:cs="Comic Sans MS"/>
                <w:color w:val="auto"/>
                <w:sz w:val="24"/>
                <w:szCs w:val="24"/>
                <w:highlight w:val="white"/>
                <w:lang w:val="ru-RU"/>
              </w:rPr>
              <w:t xml:space="preserve">А.С. Пушкина </w:t>
            </w:r>
            <w:r w:rsidR="00193ADA" w:rsidRPr="002D29ED">
              <w:rPr>
                <w:rFonts w:ascii="Comic Sans MS" w:eastAsia="Comic Sans MS" w:hAnsi="Comic Sans MS" w:cs="Comic Sans MS"/>
                <w:color w:val="auto"/>
                <w:sz w:val="24"/>
                <w:szCs w:val="24"/>
                <w:highlight w:val="white"/>
              </w:rPr>
              <w:t>всегда вызывает у старшеклассников интерес, и тема проекта была определена по их инициативе.</w:t>
            </w:r>
          </w:p>
          <w:p w:rsidR="00DE4070" w:rsidRDefault="00193ADA">
            <w:pPr>
              <w:widowControl w:val="0"/>
              <w:spacing w:before="420" w:after="420" w:line="240" w:lineRule="auto"/>
              <w:ind w:left="283"/>
              <w:rPr>
                <w:rFonts w:ascii="Comic Sans MS" w:eastAsia="Comic Sans MS" w:hAnsi="Comic Sans MS" w:cs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4"/>
                <w:szCs w:val="24"/>
              </w:rPr>
              <w:t>После завершения проекта обучающиеся смогут:</w:t>
            </w:r>
          </w:p>
          <w:p w:rsidR="00DE4070" w:rsidRDefault="00193ADA">
            <w:pPr>
              <w:widowControl w:val="0"/>
              <w:numPr>
                <w:ilvl w:val="0"/>
                <w:numId w:val="4"/>
              </w:numPr>
              <w:spacing w:before="200" w:line="345" w:lineRule="auto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проводить самостоятельную, познавательную деятельность;</w:t>
            </w:r>
          </w:p>
          <w:p w:rsidR="00DE4070" w:rsidRDefault="00193ADA">
            <w:pPr>
              <w:widowControl w:val="0"/>
              <w:numPr>
                <w:ilvl w:val="0"/>
                <w:numId w:val="4"/>
              </w:numPr>
              <w:spacing w:before="0" w:line="345" w:lineRule="auto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формулировать собственное мнение и позицию;</w:t>
            </w:r>
          </w:p>
          <w:p w:rsidR="00DE4070" w:rsidRDefault="00193ADA">
            <w:pPr>
              <w:widowControl w:val="0"/>
              <w:numPr>
                <w:ilvl w:val="0"/>
                <w:numId w:val="4"/>
              </w:numPr>
              <w:spacing w:before="0" w:line="345" w:lineRule="auto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обрабатывать и обобщать полученную информацию в результате проведённых исследований и наблюдений;</w:t>
            </w:r>
          </w:p>
          <w:p w:rsidR="00DE4070" w:rsidRDefault="00193ADA">
            <w:pPr>
              <w:widowControl w:val="0"/>
              <w:numPr>
                <w:ilvl w:val="0"/>
                <w:numId w:val="4"/>
              </w:numPr>
              <w:spacing w:before="0" w:line="345" w:lineRule="auto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gram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оценивать  готовые</w:t>
            </w:r>
            <w:proofErr w:type="gram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работы;</w:t>
            </w:r>
          </w:p>
          <w:p w:rsidR="00DE4070" w:rsidRDefault="00193ADA">
            <w:pPr>
              <w:widowControl w:val="0"/>
              <w:numPr>
                <w:ilvl w:val="0"/>
                <w:numId w:val="4"/>
              </w:numPr>
              <w:spacing w:before="0" w:after="200" w:line="345" w:lineRule="auto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делать выводы и применять компьютерные технологии для оформления результатов.</w:t>
            </w:r>
          </w:p>
        </w:tc>
      </w:tr>
      <w:tr w:rsidR="00DE4070" w:rsidTr="002E4CC9">
        <w:tc>
          <w:tcPr>
            <w:tcW w:w="2904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color w:val="008575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color w:val="008575"/>
                <w:sz w:val="28"/>
                <w:szCs w:val="28"/>
              </w:rPr>
              <w:t>Цель проекта</w:t>
            </w:r>
          </w:p>
        </w:tc>
        <w:tc>
          <w:tcPr>
            <w:tcW w:w="8055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>
            <w:pPr>
              <w:widowControl w:val="0"/>
              <w:spacing w:before="220" w:after="220" w:line="240" w:lineRule="auto"/>
              <w:jc w:val="both"/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4"/>
                <w:szCs w:val="24"/>
                <w:highlight w:val="white"/>
              </w:rPr>
              <w:t xml:space="preserve">Изучить художественный мир </w:t>
            </w:r>
            <w:proofErr w:type="spellStart"/>
            <w:r w:rsidR="002D29ED">
              <w:rPr>
                <w:rFonts w:ascii="Comic Sans MS" w:eastAsia="Comic Sans MS" w:hAnsi="Comic Sans MS" w:cs="Comic Sans MS"/>
                <w:b/>
                <w:color w:val="000000"/>
                <w:sz w:val="24"/>
                <w:szCs w:val="24"/>
                <w:highlight w:val="white"/>
                <w:lang w:val="ru-RU"/>
              </w:rPr>
              <w:t>А.С.Пушкина</w:t>
            </w:r>
            <w:proofErr w:type="spellEnd"/>
            <w:r>
              <w:rPr>
                <w:rFonts w:ascii="Comic Sans MS" w:eastAsia="Comic Sans MS" w:hAnsi="Comic Sans MS" w:cs="Comic Sans MS"/>
                <w:b/>
                <w:color w:val="000000"/>
                <w:sz w:val="24"/>
                <w:szCs w:val="24"/>
                <w:highlight w:val="white"/>
              </w:rPr>
              <w:t xml:space="preserve">.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</w:rPr>
              <w:t>Изучая</w:t>
            </w:r>
            <w:r w:rsidR="002D29ED"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</w:rPr>
              <w:t xml:space="preserve"> произведения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</w:rPr>
              <w:t xml:space="preserve"> поэта, самостоятельно выявить их уникальность с точки зрения оригинальности изображения мира, яркой образности, патриотичности.</w:t>
            </w:r>
          </w:p>
          <w:p w:rsidR="002D29ED" w:rsidRPr="002D29ED" w:rsidRDefault="002D29ED">
            <w:pPr>
              <w:widowControl w:val="0"/>
              <w:spacing w:before="220" w:after="220" w:line="240" w:lineRule="auto"/>
              <w:jc w:val="both"/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</w:pPr>
            <w:r w:rsidRPr="002D29ED"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  <w:t>Воспитание чувства национальной гордости, стимулирование чтения и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  <w:t xml:space="preserve"> </w:t>
            </w:r>
            <w:r w:rsidRPr="002D29ED"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  <w:lang w:val="ru-RU"/>
              </w:rPr>
              <w:t>развитие активной читательской среды школьника-подростка.</w:t>
            </w:r>
          </w:p>
          <w:p w:rsidR="00DE4070" w:rsidRPr="002D29ED" w:rsidRDefault="00084EF4" w:rsidP="00084EF4">
            <w:pPr>
              <w:widowControl w:val="0"/>
              <w:shd w:val="clear" w:color="auto" w:fill="FFFFFF"/>
              <w:spacing w:before="240" w:after="240" w:line="276" w:lineRule="auto"/>
              <w:jc w:val="both"/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Comic Sans MS" w:eastAsia="Comic Sans MS" w:hAnsi="Comic Sans MS" w:cs="Comic Sans MS"/>
                <w:color w:val="auto"/>
                <w:sz w:val="24"/>
                <w:szCs w:val="24"/>
                <w:highlight w:val="white"/>
                <w:lang w:val="ru-RU"/>
              </w:rPr>
              <w:t>Р</w:t>
            </w:r>
            <w:proofErr w:type="spellStart"/>
            <w:r w:rsidRPr="00084EF4">
              <w:rPr>
                <w:rFonts w:ascii="Comic Sans MS" w:eastAsia="Comic Sans MS" w:hAnsi="Comic Sans MS" w:cs="Comic Sans MS"/>
                <w:color w:val="auto"/>
                <w:sz w:val="24"/>
                <w:szCs w:val="24"/>
                <w:highlight w:val="white"/>
              </w:rPr>
              <w:t>азвивать</w:t>
            </w:r>
            <w:proofErr w:type="spellEnd"/>
            <w:r w:rsidRPr="00084EF4">
              <w:rPr>
                <w:rFonts w:ascii="Comic Sans MS" w:eastAsia="Comic Sans MS" w:hAnsi="Comic Sans MS" w:cs="Comic Sans MS"/>
                <w:color w:val="auto"/>
                <w:sz w:val="24"/>
                <w:szCs w:val="24"/>
                <w:highlight w:val="white"/>
              </w:rPr>
              <w:t xml:space="preserve"> опыт проектной деятельности учащихся, умения ориентироваться в информационном пространстве, содействовать развитию познавательного интереса, практического и творческого </w:t>
            </w:r>
            <w:r w:rsidRPr="00084EF4">
              <w:rPr>
                <w:rFonts w:ascii="Comic Sans MS" w:eastAsia="Comic Sans MS" w:hAnsi="Comic Sans MS" w:cs="Comic Sans MS"/>
                <w:color w:val="auto"/>
                <w:sz w:val="24"/>
                <w:szCs w:val="24"/>
                <w:highlight w:val="white"/>
              </w:rPr>
              <w:lastRenderedPageBreak/>
              <w:t>мышления, жизненной компетентности, заинтересовывать изучением предмета.</w:t>
            </w:r>
          </w:p>
        </w:tc>
      </w:tr>
      <w:tr w:rsidR="00DE4070" w:rsidTr="002E4CC9">
        <w:tc>
          <w:tcPr>
            <w:tcW w:w="2904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color w:val="008575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color w:val="008575"/>
                <w:sz w:val="28"/>
                <w:szCs w:val="28"/>
              </w:rPr>
              <w:lastRenderedPageBreak/>
              <w:t>Задачи проекта</w:t>
            </w:r>
          </w:p>
        </w:tc>
        <w:tc>
          <w:tcPr>
            <w:tcW w:w="8055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Pr="002D29ED" w:rsidRDefault="002D29ED" w:rsidP="002D29ED">
            <w:pPr>
              <w:widowControl w:val="0"/>
              <w:numPr>
                <w:ilvl w:val="0"/>
                <w:numId w:val="1"/>
              </w:numPr>
              <w:spacing w:before="220" w:line="240" w:lineRule="auto"/>
              <w:jc w:val="both"/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lang w:val="ru-RU"/>
              </w:rPr>
              <w:t>П</w:t>
            </w:r>
            <w:proofErr w:type="spellStart"/>
            <w:r w:rsidRPr="002D29ED"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овышение</w:t>
            </w:r>
            <w:proofErr w:type="spellEnd"/>
            <w:r w:rsidRPr="002D29ED"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общего уровня культуры подростков за счет получения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29ED"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дополнительной информации о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жизни и творчестве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А.С.Пушкина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.</w:t>
            </w:r>
          </w:p>
          <w:p w:rsidR="00DE4070" w:rsidRDefault="00193ADA">
            <w:pPr>
              <w:widowControl w:val="0"/>
              <w:numPr>
                <w:ilvl w:val="0"/>
                <w:numId w:val="1"/>
              </w:numPr>
              <w:spacing w:before="0" w:line="240" w:lineRule="auto"/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Воспитание гражданственности, чувства патриотизма и гордости за свою страну.</w:t>
            </w:r>
          </w:p>
          <w:p w:rsidR="00DE4070" w:rsidRDefault="00193ADA">
            <w:pPr>
              <w:widowControl w:val="0"/>
              <w:numPr>
                <w:ilvl w:val="0"/>
                <w:numId w:val="1"/>
              </w:numPr>
              <w:spacing w:before="0" w:line="240" w:lineRule="auto"/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Развитие языковой культуры, литературного творчества детей и подростков.</w:t>
            </w:r>
          </w:p>
          <w:p w:rsidR="00DE4070" w:rsidRDefault="00193ADA">
            <w:pPr>
              <w:widowControl w:val="0"/>
              <w:numPr>
                <w:ilvl w:val="0"/>
                <w:numId w:val="1"/>
              </w:numPr>
              <w:spacing w:before="0" w:line="240" w:lineRule="auto"/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Содействие развитию образного мышления и творческих способностей подростков и молодёжи.</w:t>
            </w:r>
          </w:p>
          <w:p w:rsidR="00DE4070" w:rsidRDefault="00193ADA">
            <w:pPr>
              <w:widowControl w:val="0"/>
              <w:numPr>
                <w:ilvl w:val="0"/>
                <w:numId w:val="1"/>
              </w:numPr>
              <w:spacing w:before="0" w:after="240" w:line="240" w:lineRule="auto"/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Формирование мотивации чтения, эмоционально-ценностного отношения к культурному наследию нашей страны, отношения к читательской деятельности как сфере самореализации и творчества.</w:t>
            </w:r>
          </w:p>
          <w:p w:rsidR="002E4CC9" w:rsidRDefault="002E4CC9">
            <w:pPr>
              <w:widowControl w:val="0"/>
              <w:numPr>
                <w:ilvl w:val="0"/>
                <w:numId w:val="1"/>
              </w:numPr>
              <w:spacing w:before="0" w:after="240" w:line="240" w:lineRule="auto"/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</w:pPr>
            <w:r w:rsidRPr="002E4CC9"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Приобретение навыков по анализу художественного произведения с привлечением знаний из других областей науки и искусства.</w:t>
            </w:r>
          </w:p>
          <w:p w:rsidR="00084EF4" w:rsidRDefault="00084EF4">
            <w:pPr>
              <w:widowControl w:val="0"/>
              <w:numPr>
                <w:ilvl w:val="0"/>
                <w:numId w:val="1"/>
              </w:numPr>
              <w:spacing w:before="0" w:after="240" w:line="240" w:lineRule="auto"/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</w:pPr>
            <w:r w:rsidRPr="00084EF4"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Прививать учащимся умения пользоваться исследовательскими приёмами: собирать необходимую информацию, пользуясь различными источниками (интернетом, библиотеками), выдвигать различные гипотезы, уметь делать выводы.</w:t>
            </w:r>
          </w:p>
          <w:p w:rsidR="00084EF4" w:rsidRDefault="00084EF4">
            <w:pPr>
              <w:widowControl w:val="0"/>
              <w:numPr>
                <w:ilvl w:val="0"/>
                <w:numId w:val="1"/>
              </w:numPr>
              <w:spacing w:before="0" w:after="240" w:line="240" w:lineRule="auto"/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</w:pPr>
            <w:r w:rsidRPr="00084EF4"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Содействовать деятельности учащихся на основе выполнения нестандартных творческих заданий, создания ситуации новизны.</w:t>
            </w:r>
          </w:p>
        </w:tc>
      </w:tr>
      <w:tr w:rsidR="00DE4070" w:rsidTr="002E4CC9">
        <w:tc>
          <w:tcPr>
            <w:tcW w:w="2904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DE4070">
            <w:pPr>
              <w:widowControl w:val="0"/>
              <w:spacing w:before="220" w:after="220" w:line="240" w:lineRule="auto"/>
              <w:rPr>
                <w:rFonts w:ascii="Arial" w:eastAsia="Arial" w:hAnsi="Arial" w:cs="Arial"/>
                <w:color w:val="980000"/>
                <w:sz w:val="20"/>
                <w:szCs w:val="20"/>
              </w:rPr>
            </w:pPr>
          </w:p>
        </w:tc>
        <w:tc>
          <w:tcPr>
            <w:tcW w:w="8055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DE4070">
            <w:pPr>
              <w:widowControl w:val="0"/>
              <w:spacing w:before="220" w:after="220"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E4070" w:rsidTr="002E4CC9">
        <w:tc>
          <w:tcPr>
            <w:tcW w:w="2904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color w:val="008575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8575"/>
                <w:sz w:val="24"/>
                <w:szCs w:val="24"/>
              </w:rPr>
              <w:t>Предметная область</w:t>
            </w:r>
          </w:p>
        </w:tc>
        <w:tc>
          <w:tcPr>
            <w:tcW w:w="8055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color w:val="666666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</w:rPr>
              <w:t>Русская литература</w:t>
            </w:r>
          </w:p>
        </w:tc>
      </w:tr>
      <w:tr w:rsidR="00DE4070" w:rsidTr="002E4CC9">
        <w:tc>
          <w:tcPr>
            <w:tcW w:w="2904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color w:val="008575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8575"/>
                <w:sz w:val="24"/>
                <w:szCs w:val="24"/>
              </w:rPr>
              <w:lastRenderedPageBreak/>
              <w:t>Межпредметные</w:t>
            </w:r>
            <w:proofErr w:type="spellEnd"/>
            <w:r>
              <w:rPr>
                <w:rFonts w:ascii="Comic Sans MS" w:eastAsia="Comic Sans MS" w:hAnsi="Comic Sans MS" w:cs="Comic Sans MS"/>
                <w:color w:val="008575"/>
                <w:sz w:val="24"/>
                <w:szCs w:val="24"/>
              </w:rPr>
              <w:t xml:space="preserve"> связи</w:t>
            </w:r>
          </w:p>
        </w:tc>
        <w:tc>
          <w:tcPr>
            <w:tcW w:w="8055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color w:val="666666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highlight w:val="white"/>
              </w:rPr>
              <w:t>Русский язык, история, информатика</w:t>
            </w:r>
          </w:p>
        </w:tc>
      </w:tr>
      <w:tr w:rsidR="00DE4070" w:rsidTr="002E4CC9">
        <w:tc>
          <w:tcPr>
            <w:tcW w:w="2904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color w:val="008575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8575"/>
                <w:sz w:val="24"/>
                <w:szCs w:val="24"/>
              </w:rPr>
              <w:t>Участники проекта</w:t>
            </w:r>
          </w:p>
        </w:tc>
        <w:tc>
          <w:tcPr>
            <w:tcW w:w="8055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8066B6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Учащиеся 8-9</w:t>
            </w:r>
            <w:r w:rsidR="00193ADA"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классов (обязательно согласие родителей на обработку персональных данных)</w:t>
            </w:r>
          </w:p>
        </w:tc>
      </w:tr>
      <w:tr w:rsidR="00DE4070" w:rsidTr="002E4CC9">
        <w:tc>
          <w:tcPr>
            <w:tcW w:w="2904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color w:val="008575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8575"/>
                <w:sz w:val="24"/>
                <w:szCs w:val="24"/>
              </w:rPr>
              <w:t>Приблизительная продолжительность проекта</w:t>
            </w:r>
          </w:p>
        </w:tc>
        <w:tc>
          <w:tcPr>
            <w:tcW w:w="8055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Pr="008066B6" w:rsidRDefault="008066B6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color w:val="666666"/>
                <w:sz w:val="24"/>
                <w:szCs w:val="24"/>
                <w:lang w:val="ru-RU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lang w:val="ru-RU"/>
              </w:rPr>
              <w:t>3 месяца</w:t>
            </w:r>
          </w:p>
        </w:tc>
      </w:tr>
      <w:tr w:rsidR="00DE4070" w:rsidTr="002E4CC9">
        <w:tc>
          <w:tcPr>
            <w:tcW w:w="2904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b/>
                <w:color w:val="008575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color w:val="008575"/>
                <w:sz w:val="24"/>
                <w:szCs w:val="24"/>
              </w:rPr>
              <w:t>Основополагающий вопрос</w:t>
            </w:r>
          </w:p>
        </w:tc>
        <w:tc>
          <w:tcPr>
            <w:tcW w:w="8055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 w:rsidP="008066B6">
            <w:pPr>
              <w:widowControl w:val="0"/>
              <w:shd w:val="clear" w:color="auto" w:fill="FFFFFF"/>
              <w:spacing w:before="240" w:after="140" w:line="276" w:lineRule="auto"/>
              <w:rPr>
                <w:rFonts w:ascii="Comic Sans MS" w:eastAsia="Comic Sans MS" w:hAnsi="Comic Sans MS" w:cs="Comic Sans MS"/>
                <w:b/>
                <w:color w:val="333333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color w:val="333333"/>
                <w:sz w:val="24"/>
                <w:szCs w:val="24"/>
              </w:rPr>
              <w:t xml:space="preserve">Является ли творчество </w:t>
            </w:r>
            <w:proofErr w:type="spellStart"/>
            <w:r w:rsidR="008066B6">
              <w:rPr>
                <w:rFonts w:ascii="Comic Sans MS" w:eastAsia="Comic Sans MS" w:hAnsi="Comic Sans MS" w:cs="Comic Sans MS"/>
                <w:b/>
                <w:color w:val="333333"/>
                <w:sz w:val="24"/>
                <w:szCs w:val="24"/>
                <w:lang w:val="ru-RU"/>
              </w:rPr>
              <w:t>А.С.Пушкина</w:t>
            </w:r>
            <w:proofErr w:type="spellEnd"/>
            <w:r>
              <w:rPr>
                <w:rFonts w:ascii="Comic Sans MS" w:eastAsia="Comic Sans MS" w:hAnsi="Comic Sans MS" w:cs="Comic Sans MS"/>
                <w:b/>
                <w:color w:val="333333"/>
                <w:sz w:val="24"/>
                <w:szCs w:val="24"/>
              </w:rPr>
              <w:t xml:space="preserve"> актуальным и притягательным сегодня?</w:t>
            </w:r>
          </w:p>
        </w:tc>
      </w:tr>
      <w:tr w:rsidR="002E4CC9" w:rsidTr="002E4CC9">
        <w:tc>
          <w:tcPr>
            <w:tcW w:w="2904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2E4CC9" w:rsidRPr="002E4CC9" w:rsidRDefault="002E4CC9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b/>
                <w:color w:val="008575"/>
                <w:sz w:val="24"/>
                <w:szCs w:val="24"/>
                <w:lang w:val="ru-RU"/>
              </w:rPr>
            </w:pPr>
            <w:r>
              <w:rPr>
                <w:rFonts w:ascii="Comic Sans MS" w:eastAsia="Comic Sans MS" w:hAnsi="Comic Sans MS" w:cs="Comic Sans MS"/>
                <w:b/>
                <w:color w:val="008575"/>
                <w:sz w:val="24"/>
                <w:szCs w:val="24"/>
                <w:lang w:val="ru-RU"/>
              </w:rPr>
              <w:t>Гипотеза исследования</w:t>
            </w:r>
          </w:p>
        </w:tc>
        <w:tc>
          <w:tcPr>
            <w:tcW w:w="8055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2E4CC9" w:rsidRDefault="002E4CC9" w:rsidP="008066B6">
            <w:pPr>
              <w:widowControl w:val="0"/>
              <w:shd w:val="clear" w:color="auto" w:fill="FFFFFF"/>
              <w:spacing w:before="240" w:after="140" w:line="276" w:lineRule="auto"/>
              <w:rPr>
                <w:rFonts w:ascii="Comic Sans MS" w:eastAsia="Comic Sans MS" w:hAnsi="Comic Sans MS" w:cs="Comic Sans MS"/>
                <w:b/>
                <w:color w:val="333333"/>
                <w:sz w:val="24"/>
                <w:szCs w:val="24"/>
              </w:rPr>
            </w:pPr>
            <w:r w:rsidRPr="002E4CC9">
              <w:rPr>
                <w:rFonts w:ascii="Comic Sans MS" w:eastAsia="Comic Sans MS" w:hAnsi="Comic Sans MS" w:cs="Comic Sans MS"/>
                <w:b/>
                <w:color w:val="333333"/>
                <w:sz w:val="24"/>
                <w:szCs w:val="24"/>
              </w:rPr>
              <w:t xml:space="preserve">Творческое наследие </w:t>
            </w:r>
            <w:proofErr w:type="spellStart"/>
            <w:r w:rsidRPr="002E4CC9">
              <w:rPr>
                <w:rFonts w:ascii="Comic Sans MS" w:eastAsia="Comic Sans MS" w:hAnsi="Comic Sans MS" w:cs="Comic Sans MS"/>
                <w:b/>
                <w:color w:val="333333"/>
                <w:sz w:val="24"/>
                <w:szCs w:val="24"/>
              </w:rPr>
              <w:t>А.С.Пушкина</w:t>
            </w:r>
            <w:proofErr w:type="spellEnd"/>
            <w:r w:rsidRPr="002E4CC9">
              <w:rPr>
                <w:rFonts w:ascii="Comic Sans MS" w:eastAsia="Comic Sans MS" w:hAnsi="Comic Sans MS" w:cs="Comic Sans MS"/>
                <w:b/>
                <w:color w:val="333333"/>
                <w:sz w:val="24"/>
                <w:szCs w:val="24"/>
              </w:rPr>
              <w:t xml:space="preserve"> оказывает широкое влияние на развитие современной русской культуры.</w:t>
            </w:r>
          </w:p>
        </w:tc>
      </w:tr>
      <w:tr w:rsidR="00DE4070" w:rsidTr="002E4CC9">
        <w:tc>
          <w:tcPr>
            <w:tcW w:w="2904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color w:val="008575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8575"/>
                <w:sz w:val="24"/>
                <w:szCs w:val="24"/>
              </w:rPr>
              <w:t>План проведения проекта</w:t>
            </w:r>
          </w:p>
        </w:tc>
        <w:tc>
          <w:tcPr>
            <w:tcW w:w="8055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>
            <w:pPr>
              <w:widowControl w:val="0"/>
              <w:spacing w:before="420" w:after="420" w:line="240" w:lineRule="auto"/>
              <w:rPr>
                <w:rFonts w:ascii="Comic Sans MS" w:eastAsia="Comic Sans MS" w:hAnsi="Comic Sans MS" w:cs="Comic Sans MS"/>
                <w:b/>
                <w:i/>
                <w:color w:val="008575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</w:rPr>
              <w:t>Подготовительный этап</w:t>
            </w:r>
          </w:p>
          <w:p w:rsidR="00DE4070" w:rsidRDefault="002E4CC9">
            <w:pPr>
              <w:widowControl w:val="0"/>
              <w:numPr>
                <w:ilvl w:val="0"/>
                <w:numId w:val="2"/>
              </w:numPr>
              <w:spacing w:before="420" w:line="240" w:lineRule="auto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hyperlink r:id="rId8" w:history="1">
              <w:r w:rsidR="00193ADA" w:rsidRPr="002E4CC9">
                <w:rPr>
                  <w:rStyle w:val="a7"/>
                  <w:rFonts w:ascii="Comic Sans MS" w:eastAsia="Comic Sans MS" w:hAnsi="Comic Sans MS" w:cs="Comic Sans MS"/>
                  <w:sz w:val="24"/>
                  <w:szCs w:val="24"/>
                </w:rPr>
                <w:t>Регис</w:t>
              </w:r>
              <w:r w:rsidR="00193ADA" w:rsidRPr="002E4CC9">
                <w:rPr>
                  <w:rStyle w:val="a7"/>
                  <w:rFonts w:ascii="Comic Sans MS" w:eastAsia="Comic Sans MS" w:hAnsi="Comic Sans MS" w:cs="Comic Sans MS"/>
                  <w:sz w:val="24"/>
                  <w:szCs w:val="24"/>
                </w:rPr>
                <w:t>т</w:t>
              </w:r>
              <w:r w:rsidR="00193ADA" w:rsidRPr="002E4CC9">
                <w:rPr>
                  <w:rStyle w:val="a7"/>
                  <w:rFonts w:ascii="Comic Sans MS" w:eastAsia="Comic Sans MS" w:hAnsi="Comic Sans MS" w:cs="Comic Sans MS"/>
                  <w:sz w:val="24"/>
                  <w:szCs w:val="24"/>
                </w:rPr>
                <w:t>р</w:t>
              </w:r>
              <w:r w:rsidR="00193ADA" w:rsidRPr="002E4CC9">
                <w:rPr>
                  <w:rStyle w:val="a7"/>
                  <w:rFonts w:ascii="Comic Sans MS" w:eastAsia="Comic Sans MS" w:hAnsi="Comic Sans MS" w:cs="Comic Sans MS"/>
                  <w:sz w:val="24"/>
                  <w:szCs w:val="24"/>
                </w:rPr>
                <w:t>а</w:t>
              </w:r>
              <w:r w:rsidR="00193ADA" w:rsidRPr="002E4CC9">
                <w:rPr>
                  <w:rStyle w:val="a7"/>
                  <w:rFonts w:ascii="Comic Sans MS" w:eastAsia="Comic Sans MS" w:hAnsi="Comic Sans MS" w:cs="Comic Sans MS"/>
                  <w:sz w:val="24"/>
                  <w:szCs w:val="24"/>
                </w:rPr>
                <w:t>ц</w:t>
              </w:r>
              <w:r w:rsidR="00193ADA" w:rsidRPr="002E4CC9">
                <w:rPr>
                  <w:rStyle w:val="a7"/>
                  <w:rFonts w:ascii="Comic Sans MS" w:eastAsia="Comic Sans MS" w:hAnsi="Comic Sans MS" w:cs="Comic Sans MS"/>
                  <w:sz w:val="24"/>
                  <w:szCs w:val="24"/>
                </w:rPr>
                <w:t>ия.</w:t>
              </w:r>
            </w:hyperlink>
          </w:p>
          <w:p w:rsidR="00DE4070" w:rsidRDefault="00193ADA">
            <w:pPr>
              <w:widowControl w:val="0"/>
              <w:numPr>
                <w:ilvl w:val="0"/>
                <w:numId w:val="2"/>
              </w:numPr>
              <w:spacing w:before="0" w:line="240" w:lineRule="auto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Знакомство с визиткой проекта</w:t>
            </w:r>
          </w:p>
          <w:p w:rsidR="00DE4070" w:rsidRDefault="00193ADA">
            <w:pPr>
              <w:widowControl w:val="0"/>
              <w:numPr>
                <w:ilvl w:val="0"/>
                <w:numId w:val="2"/>
              </w:numPr>
              <w:spacing w:before="0" w:line="240" w:lineRule="auto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Выявление </w:t>
            </w:r>
            <w:proofErr w:type="gram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первоначальных  знаний</w:t>
            </w:r>
            <w:proofErr w:type="gram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учащихся - </w:t>
            </w:r>
            <w:hyperlink r:id="rId9" w:history="1">
              <w:r w:rsidRPr="002E4CC9">
                <w:rPr>
                  <w:rStyle w:val="a7"/>
                  <w:rFonts w:ascii="Comic Sans MS" w:eastAsia="Comic Sans MS" w:hAnsi="Comic Sans MS" w:cs="Comic Sans MS"/>
                  <w:sz w:val="24"/>
                  <w:szCs w:val="24"/>
                </w:rPr>
                <w:t>таблица З-И-У-К.</w:t>
              </w:r>
            </w:hyperlink>
          </w:p>
          <w:p w:rsidR="00DE4070" w:rsidRDefault="00193ADA" w:rsidP="002E4CC9">
            <w:pPr>
              <w:widowControl w:val="0"/>
              <w:numPr>
                <w:ilvl w:val="0"/>
                <w:numId w:val="2"/>
              </w:numPr>
              <w:spacing w:before="0" w:line="240" w:lineRule="auto"/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Оформление страницы проекта </w:t>
            </w:r>
            <w:r w:rsidR="002E4CC9"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на </w:t>
            </w:r>
            <w:hyperlink r:id="rId10" w:history="1">
              <w:r w:rsidR="002E4CC9" w:rsidRPr="004F5AA4">
                <w:rPr>
                  <w:rStyle w:val="a7"/>
                  <w:rFonts w:ascii="Comic Sans MS" w:eastAsia="Comic Sans MS" w:hAnsi="Comic Sans MS" w:cs="Comic Sans MS"/>
                  <w:sz w:val="24"/>
                  <w:szCs w:val="24"/>
                </w:rPr>
                <w:t>https://sites.google.com/new</w:t>
              </w:r>
            </w:hyperlink>
            <w:r w:rsidR="002E4CC9"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E4070" w:rsidRDefault="00193ADA">
            <w:pPr>
              <w:widowControl w:val="0"/>
              <w:numPr>
                <w:ilvl w:val="0"/>
                <w:numId w:val="2"/>
              </w:numPr>
              <w:spacing w:before="0" w:after="420" w:line="240" w:lineRule="auto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Заполнение</w:t>
            </w:r>
            <w:r>
              <w:rPr>
                <w:rFonts w:ascii="Comic Sans MS" w:eastAsia="Comic Sans MS" w:hAnsi="Comic Sans MS" w:cs="Comic Sans MS"/>
                <w:color w:val="1155CC"/>
                <w:sz w:val="24"/>
                <w:szCs w:val="24"/>
                <w:u w:val="single"/>
              </w:rPr>
              <w:t xml:space="preserve"> </w:t>
            </w:r>
            <w:hyperlink r:id="rId11" w:anchor="gid=222209530" w:history="1">
              <w:r w:rsidRPr="002E4CC9">
                <w:rPr>
                  <w:rStyle w:val="a7"/>
                  <w:rFonts w:ascii="Comic Sans MS" w:eastAsia="Comic Sans MS" w:hAnsi="Comic Sans MS" w:cs="Comic Sans MS"/>
                  <w:sz w:val="24"/>
                  <w:szCs w:val="24"/>
                </w:rPr>
                <w:t>таблицы продвижения</w:t>
              </w:r>
            </w:hyperlink>
            <w:r>
              <w:rPr>
                <w:rFonts w:ascii="Comic Sans MS" w:eastAsia="Comic Sans MS" w:hAnsi="Comic Sans MS" w:cs="Comic Sans MS"/>
                <w:color w:val="1155CC"/>
                <w:sz w:val="24"/>
                <w:szCs w:val="24"/>
                <w:u w:val="single"/>
              </w:rPr>
              <w:t>.</w:t>
            </w:r>
          </w:p>
          <w:p w:rsidR="00DE4070" w:rsidRDefault="00193ADA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</w:rPr>
              <w:t>Основной этап</w:t>
            </w:r>
          </w:p>
          <w:p w:rsidR="00DE4070" w:rsidRPr="002E4CC9" w:rsidRDefault="00D62757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  <w:lang w:val="ru-RU"/>
              </w:rPr>
            </w:pPr>
            <w:hyperlink r:id="rId12">
              <w:r w:rsidR="00193ADA">
                <w:rPr>
                  <w:rFonts w:ascii="Comic Sans MS" w:eastAsia="Comic Sans MS" w:hAnsi="Comic Sans MS" w:cs="Comic Sans MS"/>
                  <w:b/>
                  <w:i/>
                  <w:color w:val="000000"/>
                  <w:sz w:val="24"/>
                  <w:szCs w:val="24"/>
                  <w:u w:val="single"/>
                </w:rPr>
                <w:t xml:space="preserve">1 </w:t>
              </w:r>
            </w:hyperlink>
            <w:r w:rsidR="00193ADA"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задание. Изучение биографии </w:t>
            </w:r>
            <w:proofErr w:type="spellStart"/>
            <w:r w:rsidR="002E4CC9"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  <w:lang w:val="ru-RU"/>
              </w:rPr>
              <w:t>А.С.Пушкина</w:t>
            </w:r>
            <w:proofErr w:type="spellEnd"/>
          </w:p>
          <w:p w:rsidR="00DE4070" w:rsidRDefault="00193ADA">
            <w:pPr>
              <w:widowControl w:val="0"/>
              <w:numPr>
                <w:ilvl w:val="0"/>
                <w:numId w:val="3"/>
              </w:numPr>
              <w:spacing w:before="220" w:line="240" w:lineRule="auto"/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Посещение музеев </w:t>
            </w:r>
            <w:proofErr w:type="spellStart"/>
            <w:r w:rsidR="002E4CC9"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lang w:val="ru-RU"/>
              </w:rPr>
              <w:t>А.С.Пушкина</w:t>
            </w:r>
            <w:proofErr w:type="spellEnd"/>
          </w:p>
          <w:p w:rsidR="00DE4070" w:rsidRDefault="002E4CC9">
            <w:pPr>
              <w:widowControl w:val="0"/>
              <w:numPr>
                <w:ilvl w:val="0"/>
                <w:numId w:val="3"/>
              </w:numPr>
              <w:spacing w:before="0" w:line="240" w:lineRule="auto"/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Просмотр документальных фильмов</w:t>
            </w:r>
          </w:p>
          <w:p w:rsidR="002E4CC9" w:rsidRDefault="002E4CC9">
            <w:pPr>
              <w:widowControl w:val="0"/>
              <w:numPr>
                <w:ilvl w:val="0"/>
                <w:numId w:val="3"/>
              </w:numPr>
              <w:spacing w:before="0" w:line="240" w:lineRule="auto"/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lang w:val="ru-RU"/>
              </w:rPr>
              <w:t xml:space="preserve">Чтение научных публикаций, статей о жизни и творчестве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lang w:val="ru-RU"/>
              </w:rPr>
              <w:lastRenderedPageBreak/>
              <w:t>писателя.</w:t>
            </w:r>
          </w:p>
          <w:p w:rsidR="00DE4070" w:rsidRDefault="00193ADA">
            <w:pPr>
              <w:widowControl w:val="0"/>
              <w:numPr>
                <w:ilvl w:val="0"/>
                <w:numId w:val="3"/>
              </w:numPr>
              <w:spacing w:before="0" w:after="420" w:line="240" w:lineRule="auto"/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Прохождение теста.</w:t>
            </w:r>
          </w:p>
          <w:p w:rsidR="002E4CC9" w:rsidRDefault="002E4CC9">
            <w:pPr>
              <w:widowControl w:val="0"/>
              <w:numPr>
                <w:ilvl w:val="0"/>
                <w:numId w:val="3"/>
              </w:numPr>
              <w:spacing w:before="0" w:after="420" w:line="240" w:lineRule="auto"/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lang w:val="ru-RU"/>
              </w:rPr>
              <w:t>Заполнение ментальной карты</w:t>
            </w:r>
          </w:p>
          <w:p w:rsidR="00DE4070" w:rsidRDefault="00193ADA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2 задание. </w:t>
            </w:r>
            <w:r w:rsidR="002E4CC9"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  <w:lang w:val="ru-RU"/>
              </w:rPr>
              <w:t xml:space="preserve">Анализ стихотворения и </w:t>
            </w:r>
            <w:r w:rsidR="002E4CC9"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</w:rPr>
              <w:t>выразительное и</w:t>
            </w:r>
            <w:r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сполнение стихотворения (аудиофайл) </w:t>
            </w:r>
          </w:p>
          <w:p w:rsidR="00DE4070" w:rsidRDefault="00193ADA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3 задание. </w:t>
            </w:r>
            <w:r w:rsidR="002E4CC9"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  <w:lang w:val="ru-RU"/>
              </w:rPr>
              <w:t>Прохождение веб-</w:t>
            </w:r>
            <w:proofErr w:type="spellStart"/>
            <w:r w:rsidR="002E4CC9"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  <w:lang w:val="ru-RU"/>
              </w:rPr>
              <w:t>квеста</w:t>
            </w:r>
            <w:proofErr w:type="spellEnd"/>
            <w:r w:rsidR="002E4CC9"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  <w:lang w:val="ru-RU"/>
              </w:rPr>
              <w:t xml:space="preserve"> и оформление </w:t>
            </w:r>
            <w:proofErr w:type="spellStart"/>
            <w:r w:rsidR="002E4CC9"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  <w:lang w:val="ru-RU"/>
              </w:rPr>
              <w:t>рузультатов</w:t>
            </w:r>
            <w:proofErr w:type="spellEnd"/>
            <w:r w:rsidR="002E4CC9"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  <w:lang w:val="ru-RU"/>
              </w:rPr>
              <w:t xml:space="preserve"> в виде презентации</w:t>
            </w:r>
            <w:r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. </w:t>
            </w:r>
          </w:p>
          <w:p w:rsidR="00DE4070" w:rsidRDefault="00193ADA">
            <w:pPr>
              <w:widowControl w:val="0"/>
              <w:spacing w:before="220" w:after="220" w:line="345" w:lineRule="auto"/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i/>
                <w:color w:val="000000"/>
                <w:sz w:val="24"/>
                <w:szCs w:val="24"/>
              </w:rPr>
              <w:t>Заключительный этап.</w:t>
            </w:r>
          </w:p>
          <w:p w:rsidR="00DE4070" w:rsidRDefault="00193ADA" w:rsidP="002E4CC9">
            <w:pPr>
              <w:widowControl w:val="0"/>
              <w:spacing w:before="220" w:after="220" w:line="345" w:lineRule="auto"/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Творческая работа на тему «</w:t>
            </w:r>
            <w:r w:rsidR="008066B6"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lang w:val="ru-RU"/>
              </w:rPr>
              <w:t>Письмо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любимому поэту»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u w:val="single"/>
              </w:rPr>
              <w:t>Рефлексия</w:t>
            </w:r>
          </w:p>
        </w:tc>
      </w:tr>
      <w:tr w:rsidR="00DE4070" w:rsidTr="002E4CC9">
        <w:tc>
          <w:tcPr>
            <w:tcW w:w="2904" w:type="dxa"/>
            <w:tcBorders>
              <w:top w:val="single" w:sz="6" w:space="0" w:color="CCCCCC"/>
              <w:left w:val="single" w:sz="6" w:space="0" w:color="F3F3F3"/>
              <w:bottom w:val="single" w:sz="6" w:space="0" w:color="CCCCCC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color w:val="008575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8575"/>
                <w:sz w:val="24"/>
                <w:szCs w:val="24"/>
              </w:rPr>
              <w:lastRenderedPageBreak/>
              <w:t xml:space="preserve">Организация взаимодействия с координаторами </w:t>
            </w:r>
          </w:p>
        </w:tc>
        <w:tc>
          <w:tcPr>
            <w:tcW w:w="8055" w:type="dxa"/>
            <w:tcBorders>
              <w:top w:val="single" w:sz="6" w:space="0" w:color="CCCCCC"/>
              <w:left w:val="single" w:sz="6" w:space="0" w:color="F3F3F3"/>
              <w:bottom w:val="single" w:sz="6" w:space="0" w:color="CCCCCC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DE4070" w:rsidRDefault="00193ADA" w:rsidP="002E4CC9">
            <w:pPr>
              <w:widowControl w:val="0"/>
              <w:spacing w:before="220" w:after="220" w:line="276" w:lineRule="auto"/>
              <w:rPr>
                <w:rFonts w:ascii="Comic Sans MS" w:eastAsia="Comic Sans MS" w:hAnsi="Comic Sans MS" w:cs="Comic Sans MS"/>
                <w:color w:val="666666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45818E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666666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В ходе проекта предполагается для возникающих вопросов вести </w:t>
            </w:r>
            <w:r w:rsidR="002E4CC9"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lang w:val="ru-RU"/>
              </w:rPr>
              <w:t>чат на платформе «</w:t>
            </w:r>
            <w:proofErr w:type="spellStart"/>
            <w:r w:rsidR="002E4CC9"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lang w:val="ru-RU"/>
              </w:rPr>
              <w:t>Сферум</w:t>
            </w:r>
            <w:proofErr w:type="spellEnd"/>
            <w:r w:rsidR="002E4CC9">
              <w:rPr>
                <w:rFonts w:ascii="Comic Sans MS" w:eastAsia="Comic Sans MS" w:hAnsi="Comic Sans MS" w:cs="Comic Sans MS"/>
                <w:color w:val="000000"/>
                <w:sz w:val="24"/>
                <w:szCs w:val="24"/>
                <w:lang w:val="ru-RU"/>
              </w:rPr>
              <w:t>»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, использовать личную переписку, комментарии в таблице продвижения. После каждого этапа проводить подведение итогов.</w:t>
            </w:r>
          </w:p>
        </w:tc>
      </w:tr>
      <w:tr w:rsidR="00084EF4" w:rsidRPr="008066B6" w:rsidTr="002E4CC9">
        <w:tc>
          <w:tcPr>
            <w:tcW w:w="2904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b/>
                <w:bCs/>
                <w:color w:val="000000"/>
              </w:rPr>
              <w:t>Ожидаемые результаты:</w:t>
            </w:r>
          </w:p>
          <w:p w:rsidR="00084EF4" w:rsidRPr="008066B6" w:rsidRDefault="00084EF4">
            <w:pPr>
              <w:widowControl w:val="0"/>
              <w:spacing w:before="220" w:after="220" w:line="240" w:lineRule="auto"/>
              <w:rPr>
                <w:rFonts w:ascii="Comic Sans MS" w:eastAsia="Comic Sans MS" w:hAnsi="Comic Sans MS" w:cs="Comic Sans MS"/>
                <w:color w:val="008575"/>
                <w:sz w:val="24"/>
                <w:szCs w:val="24"/>
              </w:rPr>
            </w:pPr>
          </w:p>
        </w:tc>
        <w:tc>
          <w:tcPr>
            <w:tcW w:w="8055" w:type="dxa"/>
            <w:tcBorders>
              <w:top w:val="single" w:sz="6" w:space="0" w:color="CCCCCC"/>
              <w:left w:val="single" w:sz="6" w:space="0" w:color="F3F3F3"/>
              <w:bottom w:val="single" w:sz="6" w:space="0" w:color="F3F3F3"/>
              <w:right w:val="single" w:sz="6" w:space="0" w:color="F3F3F3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100" w:type="dxa"/>
            </w:tcMar>
          </w:tcPr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b/>
                <w:bCs/>
                <w:color w:val="000000"/>
              </w:rPr>
              <w:t>Личностными результатами</w:t>
            </w:r>
            <w:r w:rsidRPr="008066B6">
              <w:rPr>
                <w:rFonts w:ascii="Comic Sans MS" w:hAnsi="Comic Sans MS"/>
                <w:color w:val="000000"/>
              </w:rPr>
              <w:t xml:space="preserve"> изучения </w:t>
            </w:r>
            <w:r w:rsidR="002E4CC9">
              <w:rPr>
                <w:rFonts w:ascii="Comic Sans MS" w:hAnsi="Comic Sans MS"/>
                <w:color w:val="000000"/>
              </w:rPr>
              <w:t>жизни и творчества</w:t>
            </w:r>
            <w:r w:rsidRPr="008066B6">
              <w:rPr>
                <w:rFonts w:ascii="Comic Sans MS" w:hAnsi="Comic Sans MS"/>
                <w:color w:val="000000"/>
              </w:rPr>
              <w:t xml:space="preserve"> А.С. Пушкина являются следующие умения и качества (УУД):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любовь и уважение к Отечеству, его языку, культуре, истории;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интерес к чтению, к ведению диалога с автором текста; потребность в чтении;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наличие собственных читательских приоритетов и уважительное отношение к предпочтениям других людей;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ориентация в нравственном содержании и смысле поступков – своих, окружающих людей, исторических деятелей, литературных героев;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bookmarkStart w:id="3" w:name="_GoBack"/>
            <w:bookmarkEnd w:id="3"/>
            <w:proofErr w:type="spellStart"/>
            <w:r w:rsidRPr="008066B6">
              <w:rPr>
                <w:rFonts w:ascii="Comic Sans MS" w:hAnsi="Comic Sans MS"/>
                <w:b/>
                <w:bCs/>
                <w:color w:val="000000"/>
              </w:rPr>
              <w:lastRenderedPageBreak/>
              <w:t>Метапредметными</w:t>
            </w:r>
            <w:proofErr w:type="spellEnd"/>
            <w:r w:rsidRPr="008066B6">
              <w:rPr>
                <w:rFonts w:ascii="Comic Sans MS" w:hAnsi="Comic Sans MS"/>
                <w:b/>
                <w:bCs/>
                <w:color w:val="000000"/>
              </w:rPr>
              <w:t xml:space="preserve"> результатами</w:t>
            </w:r>
            <w:r w:rsidRPr="008066B6">
              <w:rPr>
                <w:rFonts w:ascii="Comic Sans MS" w:hAnsi="Comic Sans MS"/>
                <w:color w:val="000000"/>
              </w:rPr>
              <w:t>  является формирование универсальных учебных действий (УУД).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Регулятивные УУД: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самостоятельно формулировать тему и цели проекта;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составлять план решения учебной проблемы совместно с учителем;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работать по плану, сверяя свои действия с целью, корректировать свою деятельность;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в диалоге с учителем вырабатывать критерии оценки и определять степень успешности своей работы и работы других в соответствии с этими критериями.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Средством формирования регулятивных УУД служит технология продуктивного чтения и технология оценивания образовательных достижений (учебных успехов).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Познавательные УУД: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вычитывать все виды текстовой информации;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пользоваться разными видами чтения: изучающим, просмотровым, ознакомительным;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извлекать информацию, представленную в разных формах (текст, иллюстрация, таблица, схема);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перерабатывать и преобразовывать информацию из одной формы в другую (составлять план, схему);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пользоваться словарями, справочниками;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осуществлять анализ и синтез;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устанавливать причинно-следственные связи;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lastRenderedPageBreak/>
              <w:t>строить рассуждения.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Средством развития познавательных УУД служат тексты учебника, критических статей и их методический аппарат; технология продуктивного чтения.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Коммуникативные УУД: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оформлять свои мысли в письменной форме с учётом речевой ситуации;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адекватно использовать речевые средства для решения различных коммуникативных задач; владеть монологической и диалогической формами речи.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высказывать и обосновывать свою точку зрения;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слушать и слышать других, пытаться принимать иную точку зрения, быть готовым корректировать свою точку зрения;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договариваться и приходить к общему решению в совместной деятельности;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задавать вопросы.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b/>
                <w:bCs/>
                <w:color w:val="000000"/>
              </w:rPr>
              <w:t>Предметными результатами</w:t>
            </w:r>
            <w:r w:rsidRPr="008066B6">
              <w:rPr>
                <w:rFonts w:ascii="Comic Sans MS" w:hAnsi="Comic Sans MS"/>
                <w:color w:val="000000"/>
              </w:rPr>
              <w:t xml:space="preserve"> изучения </w:t>
            </w:r>
            <w:r w:rsidR="008066B6">
              <w:rPr>
                <w:rFonts w:ascii="Comic Sans MS" w:hAnsi="Comic Sans MS"/>
                <w:color w:val="000000"/>
              </w:rPr>
              <w:t>романов</w:t>
            </w:r>
            <w:r w:rsidRPr="008066B6">
              <w:rPr>
                <w:rFonts w:ascii="Comic Sans MS" w:hAnsi="Comic Sans MS"/>
                <w:color w:val="000000"/>
              </w:rPr>
              <w:t xml:space="preserve"> А.С. Пушкина «Капитанская дочка»</w:t>
            </w:r>
            <w:r w:rsidR="008066B6">
              <w:rPr>
                <w:rFonts w:ascii="Comic Sans MS" w:hAnsi="Comic Sans MS"/>
                <w:color w:val="000000"/>
              </w:rPr>
              <w:t xml:space="preserve"> и «Евгений Онегин»</w:t>
            </w:r>
            <w:r w:rsidRPr="008066B6">
              <w:rPr>
                <w:rFonts w:ascii="Comic Sans MS" w:hAnsi="Comic Sans MS"/>
                <w:color w:val="000000"/>
              </w:rPr>
              <w:t xml:space="preserve"> является </w:t>
            </w:r>
            <w:proofErr w:type="spellStart"/>
            <w:r w:rsidRPr="008066B6">
              <w:rPr>
                <w:rFonts w:ascii="Comic Sans MS" w:hAnsi="Comic Sans MS"/>
                <w:color w:val="000000"/>
              </w:rPr>
              <w:t>сформированность</w:t>
            </w:r>
            <w:proofErr w:type="spellEnd"/>
            <w:r w:rsidRPr="008066B6">
              <w:rPr>
                <w:rFonts w:ascii="Comic Sans MS" w:hAnsi="Comic Sans MS"/>
                <w:color w:val="000000"/>
              </w:rPr>
              <w:t xml:space="preserve"> следующих умений: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самостоятельно находить ключевые слова;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самостоятельно </w:t>
            </w:r>
            <w:proofErr w:type="gramStart"/>
            <w:r w:rsidRPr="008066B6">
              <w:rPr>
                <w:rFonts w:ascii="Comic Sans MS" w:hAnsi="Comic Sans MS"/>
                <w:color w:val="000000"/>
              </w:rPr>
              <w:t>осваивать  текст</w:t>
            </w:r>
            <w:proofErr w:type="gramEnd"/>
            <w:r w:rsidRPr="008066B6">
              <w:rPr>
                <w:rFonts w:ascii="Comic Sans MS" w:hAnsi="Comic Sans MS"/>
                <w:color w:val="000000"/>
              </w:rPr>
              <w:t>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формулировать основную мысль текста;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составлять простой и сложный план текста;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писать сочинение на материале прочитанного с предварительной подготовкой;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lastRenderedPageBreak/>
              <w:t>аргументированно высказывать своё отношение к прочитанному, к героям, понимать и определять свои эмоции;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понимать и формулировать своё отношение к авторской манере письма;</w:t>
            </w:r>
          </w:p>
          <w:p w:rsidR="00084EF4" w:rsidRPr="008066B6" w:rsidRDefault="00084EF4" w:rsidP="00084EF4">
            <w:pPr>
              <w:pStyle w:val="a6"/>
              <w:shd w:val="clear" w:color="auto" w:fill="FFFFFF"/>
              <w:rPr>
                <w:rFonts w:ascii="Comic Sans MS" w:hAnsi="Comic Sans MS"/>
                <w:color w:val="000000"/>
              </w:rPr>
            </w:pPr>
            <w:r w:rsidRPr="008066B6">
              <w:rPr>
                <w:rFonts w:ascii="Comic Sans MS" w:hAnsi="Comic Sans MS"/>
                <w:color w:val="000000"/>
              </w:rPr>
              <w:t>самостоятельно давать характеристику героя (портрет, черты характера и поступки, речь, отношение автора к герою; собственное отношение к герою).</w:t>
            </w:r>
          </w:p>
          <w:p w:rsidR="00084EF4" w:rsidRPr="008066B6" w:rsidRDefault="00084EF4">
            <w:pPr>
              <w:widowControl w:val="0"/>
              <w:spacing w:before="220" w:after="220" w:line="276" w:lineRule="auto"/>
              <w:rPr>
                <w:rFonts w:ascii="Comic Sans MS" w:eastAsia="Arial" w:hAnsi="Comic Sans MS" w:cs="Arial"/>
                <w:color w:val="45818E"/>
                <w:sz w:val="24"/>
                <w:szCs w:val="24"/>
                <w:lang w:val="ru-RU"/>
              </w:rPr>
            </w:pPr>
          </w:p>
        </w:tc>
      </w:tr>
    </w:tbl>
    <w:p w:rsidR="00DE4070" w:rsidRPr="008066B6" w:rsidRDefault="00DE4070">
      <w:pPr>
        <w:spacing w:before="0" w:line="276" w:lineRule="auto"/>
        <w:rPr>
          <w:rFonts w:ascii="Comic Sans MS" w:eastAsia="PT Sans Narrow" w:hAnsi="Comic Sans MS" w:cs="PT Sans Narrow"/>
          <w:color w:val="008575"/>
          <w:sz w:val="24"/>
          <w:szCs w:val="24"/>
        </w:rPr>
      </w:pPr>
    </w:p>
    <w:p w:rsidR="00DE4070" w:rsidRDefault="00DE4070">
      <w:pPr>
        <w:pBdr>
          <w:top w:val="nil"/>
          <w:left w:val="nil"/>
          <w:bottom w:val="nil"/>
          <w:right w:val="nil"/>
          <w:between w:val="nil"/>
        </w:pBdr>
        <w:spacing w:before="0" w:after="1440" w:line="276" w:lineRule="auto"/>
        <w:rPr>
          <w:rFonts w:ascii="PT Sans Narrow" w:eastAsia="PT Sans Narrow" w:hAnsi="PT Sans Narrow" w:cs="PT Sans Narrow"/>
          <w:color w:val="008575"/>
          <w:sz w:val="32"/>
          <w:szCs w:val="32"/>
        </w:rPr>
      </w:pPr>
    </w:p>
    <w:p w:rsidR="00DE4070" w:rsidRDefault="00DE4070">
      <w:pPr>
        <w:pBdr>
          <w:top w:val="nil"/>
          <w:left w:val="nil"/>
          <w:bottom w:val="nil"/>
          <w:right w:val="nil"/>
          <w:between w:val="nil"/>
        </w:pBdr>
        <w:spacing w:before="0" w:after="1440" w:line="276" w:lineRule="auto"/>
        <w:rPr>
          <w:rFonts w:ascii="PT Sans Narrow" w:eastAsia="PT Sans Narrow" w:hAnsi="PT Sans Narrow" w:cs="PT Sans Narrow"/>
          <w:color w:val="008575"/>
          <w:sz w:val="32"/>
          <w:szCs w:val="32"/>
        </w:rPr>
      </w:pPr>
    </w:p>
    <w:p w:rsidR="00DE4070" w:rsidRDefault="00DE4070">
      <w:pPr>
        <w:ind w:left="720"/>
      </w:pPr>
    </w:p>
    <w:sectPr w:rsidR="00DE4070">
      <w:headerReference w:type="default" r:id="rId13"/>
      <w:headerReference w:type="first" r:id="rId14"/>
      <w:footerReference w:type="first" r:id="rId15"/>
      <w:pgSz w:w="12240" w:h="15840"/>
      <w:pgMar w:top="1077" w:right="1440" w:bottom="1077" w:left="850" w:header="0" w:footer="720" w:gutter="0"/>
      <w:pgNumType w:start="1"/>
      <w:cols w:space="720" w:equalWidth="0">
        <w:col w:w="9949" w:space="0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757" w:rsidRDefault="00D62757">
      <w:pPr>
        <w:spacing w:before="0" w:line="240" w:lineRule="auto"/>
      </w:pPr>
      <w:r>
        <w:separator/>
      </w:r>
    </w:p>
  </w:endnote>
  <w:endnote w:type="continuationSeparator" w:id="0">
    <w:p w:rsidR="00D62757" w:rsidRDefault="00D6275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PT Sans Narrow">
    <w:altName w:val="Times New Roman"/>
    <w:charset w:val="00"/>
    <w:family w:val="auto"/>
    <w:pitch w:val="default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070" w:rsidRDefault="00DE4070">
    <w:pPr>
      <w:pBdr>
        <w:top w:val="nil"/>
        <w:left w:val="nil"/>
        <w:bottom w:val="nil"/>
        <w:right w:val="nil"/>
        <w:between w:val="nil"/>
      </w:pBdr>
      <w:spacing w:after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757" w:rsidRDefault="00D62757">
      <w:pPr>
        <w:spacing w:before="0" w:line="240" w:lineRule="auto"/>
      </w:pPr>
      <w:r>
        <w:separator/>
      </w:r>
    </w:p>
  </w:footnote>
  <w:footnote w:type="continuationSeparator" w:id="0">
    <w:p w:rsidR="00D62757" w:rsidRDefault="00D6275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070" w:rsidRDefault="00193ADA">
    <w:pPr>
      <w:pStyle w:val="a4"/>
      <w:pBdr>
        <w:top w:val="nil"/>
        <w:left w:val="nil"/>
        <w:bottom w:val="nil"/>
        <w:right w:val="nil"/>
        <w:between w:val="nil"/>
      </w:pBdr>
      <w:spacing w:before="600"/>
      <w:jc w:val="right"/>
    </w:pPr>
    <w:bookmarkStart w:id="4" w:name="_17dp8vu" w:colFirst="0" w:colLast="0"/>
    <w:bookmarkEnd w:id="4"/>
    <w:r>
      <w:rPr>
        <w:color w:val="000000"/>
      </w:rPr>
      <w:t xml:space="preserve"> 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E4CC9">
      <w:rPr>
        <w:noProof/>
        <w:color w:val="000000"/>
      </w:rPr>
      <w:t>8</w:t>
    </w:r>
    <w:r>
      <w:rPr>
        <w:color w:val="000000"/>
      </w:rPr>
      <w:fldChar w:fldCharType="end"/>
    </w:r>
  </w:p>
  <w:p w:rsidR="00DE4070" w:rsidRDefault="00193ADA">
    <w:pPr>
      <w:pBdr>
        <w:top w:val="nil"/>
        <w:left w:val="nil"/>
        <w:bottom w:val="nil"/>
        <w:right w:val="nil"/>
        <w:between w:val="nil"/>
      </w:pBdr>
      <w:spacing w:after="200"/>
    </w:pPr>
    <w:r>
      <w:rPr>
        <w:noProof/>
        <w:lang w:val="ru-RU"/>
      </w:rPr>
      <w:drawing>
        <wp:inline distT="114300" distB="114300" distL="114300" distR="114300">
          <wp:extent cx="5916349" cy="104775"/>
          <wp:effectExtent l="0" t="0" r="0" b="0"/>
          <wp:docPr id="1" name="image1.png" descr="Горизонтальная линия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Горизонтальная линия"/>
                  <pic:cNvPicPr preferRelativeResize="0"/>
                </pic:nvPicPr>
                <pic:blipFill>
                  <a:blip r:embed="rId1"/>
                  <a:srcRect b="-32286"/>
                  <a:stretch>
                    <a:fillRect/>
                  </a:stretch>
                </pic:blipFill>
                <pic:spPr>
                  <a:xfrm>
                    <a:off x="0" y="0"/>
                    <a:ext cx="5916349" cy="104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070" w:rsidRDefault="00DE4070">
    <w:pPr>
      <w:pBdr>
        <w:top w:val="nil"/>
        <w:left w:val="nil"/>
        <w:bottom w:val="nil"/>
        <w:right w:val="nil"/>
        <w:between w:val="nil"/>
      </w:pBdr>
      <w:spacing w:before="600" w:line="240" w:lineRule="auto"/>
      <w:jc w:val="right"/>
      <w:rPr>
        <w:highlight w:val="blac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308A6"/>
    <w:multiLevelType w:val="multilevel"/>
    <w:tmpl w:val="DB0E2608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666666"/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F5B74C6"/>
    <w:multiLevelType w:val="multilevel"/>
    <w:tmpl w:val="2D36E51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434A2F0B"/>
    <w:multiLevelType w:val="multilevel"/>
    <w:tmpl w:val="079E7A4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i/>
        <w:color w:val="134F5C"/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B695F9D"/>
    <w:multiLevelType w:val="multilevel"/>
    <w:tmpl w:val="91F621E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070"/>
    <w:rsid w:val="00084EF4"/>
    <w:rsid w:val="00193ADA"/>
    <w:rsid w:val="002D29ED"/>
    <w:rsid w:val="002E4CC9"/>
    <w:rsid w:val="0050062D"/>
    <w:rsid w:val="008066B6"/>
    <w:rsid w:val="00D62757"/>
    <w:rsid w:val="00D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CEEAE-2BCC-491C-9773-1A83375C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Open Sans" w:eastAsia="Open Sans" w:hAnsi="Open Sans" w:cs="Open Sans"/>
        <w:color w:val="695D46"/>
        <w:sz w:val="22"/>
        <w:szCs w:val="22"/>
        <w:lang w:val="ru" w:eastAsia="ru-RU" w:bidi="ar-SA"/>
      </w:rPr>
    </w:rPrDefault>
    <w:pPrDefault>
      <w:pPr>
        <w:spacing w:before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widowControl w:val="0"/>
      <w:spacing w:before="480" w:line="312" w:lineRule="auto"/>
      <w:outlineLvl w:val="0"/>
    </w:pPr>
    <w:rPr>
      <w:rFonts w:ascii="PT Sans Narrow" w:eastAsia="PT Sans Narrow" w:hAnsi="PT Sans Narrow" w:cs="PT Sans Narrow"/>
      <w:b/>
      <w:color w:val="FF5E0E"/>
      <w:sz w:val="36"/>
      <w:szCs w:val="36"/>
    </w:rPr>
  </w:style>
  <w:style w:type="paragraph" w:styleId="2">
    <w:name w:val="heading 2"/>
    <w:basedOn w:val="a"/>
    <w:next w:val="a"/>
    <w:pPr>
      <w:spacing w:before="320" w:line="240" w:lineRule="auto"/>
      <w:outlineLvl w:val="1"/>
    </w:pPr>
    <w:rPr>
      <w:rFonts w:ascii="PT Sans Narrow" w:eastAsia="PT Sans Narrow" w:hAnsi="PT Sans Narrow" w:cs="PT Sans Narrow"/>
      <w:color w:val="008575"/>
      <w:sz w:val="32"/>
      <w:szCs w:val="32"/>
    </w:rPr>
  </w:style>
  <w:style w:type="paragraph" w:styleId="3">
    <w:name w:val="heading 3"/>
    <w:basedOn w:val="a"/>
    <w:next w:val="a"/>
    <w:pPr>
      <w:spacing w:before="200" w:line="240" w:lineRule="auto"/>
      <w:outlineLvl w:val="2"/>
    </w:pPr>
    <w:rPr>
      <w:rFonts w:ascii="PT Sans Narrow" w:eastAsia="PT Sans Narrow" w:hAnsi="PT Sans Narrow" w:cs="PT Sans Narrow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a"/>
    <w:next w:val="a"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a"/>
    <w:next w:val="a"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before="320" w:line="240" w:lineRule="auto"/>
    </w:pPr>
    <w:rPr>
      <w:rFonts w:ascii="PT Sans Narrow" w:eastAsia="PT Sans Narrow" w:hAnsi="PT Sans Narrow" w:cs="PT Sans Narrow"/>
      <w:b/>
      <w:sz w:val="84"/>
      <w:szCs w:val="84"/>
    </w:rPr>
  </w:style>
  <w:style w:type="paragraph" w:styleId="a4">
    <w:name w:val="Subtitle"/>
    <w:basedOn w:val="a"/>
    <w:next w:val="a"/>
    <w:pPr>
      <w:spacing w:before="200" w:line="240" w:lineRule="auto"/>
    </w:pPr>
    <w:rPr>
      <w:rFonts w:ascii="PT Sans Narrow" w:eastAsia="PT Sans Narrow" w:hAnsi="PT Sans Narrow" w:cs="PT Sans Narrow"/>
      <w:sz w:val="28"/>
      <w:szCs w:val="2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rmal (Web)"/>
    <w:basedOn w:val="a"/>
    <w:uiPriority w:val="99"/>
    <w:semiHidden/>
    <w:unhideWhenUsed/>
    <w:rsid w:val="00084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styleId="a7">
    <w:name w:val="Hyperlink"/>
    <w:basedOn w:val="a0"/>
    <w:uiPriority w:val="99"/>
    <w:unhideWhenUsed/>
    <w:rsid w:val="002E4CC9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E4CC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cU-aacxQmIVgRYTseprqrAq4JPVARl9_FCAsha6pZ6RgxpUA/viewfor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sites.google.com/s/15TUbvr50pz591nofdPq6jQKOJQPTMjP3/p/1LPUkm7hO-oPopkjWDb0iouhs8C9Oh1LW/edi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google.com/spreadsheets/d/13jHS1CBOSuHFjjhDaaKmK4MVaeH6Tlp1gXl4o7l7aug/edit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sites.google.com/ne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document/d/1zRQC7tRRTgZN9P7Mgn9bAPrcLraTJH5Z6s5l_br0zsM/edit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2021-11-06T08:57:00Z</dcterms:created>
  <dcterms:modified xsi:type="dcterms:W3CDTF">2021-11-16T07:10:00Z</dcterms:modified>
</cp:coreProperties>
</file>